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6DDE8" w:themeColor="accent5" w:themeTint="66"/>
  <w:body>
    <w:p w14:paraId="4C1ABACC" w14:textId="5FB22C04" w:rsidR="007E3556" w:rsidRPr="00460860" w:rsidRDefault="00284045" w:rsidP="00AF3BB1">
      <w:pPr>
        <w:jc w:val="center"/>
        <w:rPr>
          <w:rFonts w:ascii="Aptos Display" w:hAnsi="Aptos Display" w:cs="Arial"/>
          <w:color w:val="000000" w:themeColor="text1"/>
          <w:sz w:val="36"/>
          <w:szCs w:val="36"/>
        </w:rPr>
      </w:pPr>
      <w:r w:rsidRPr="00CF1569">
        <w:rPr>
          <w:rFonts w:ascii="Aptos Display" w:hAnsi="Aptos Display" w:cs="Arial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BBAB77A" wp14:editId="5558B7C7">
            <wp:simplePos x="0" y="0"/>
            <wp:positionH relativeFrom="column">
              <wp:posOffset>59055</wp:posOffset>
            </wp:positionH>
            <wp:positionV relativeFrom="paragraph">
              <wp:posOffset>40005</wp:posOffset>
            </wp:positionV>
            <wp:extent cx="1574800" cy="590550"/>
            <wp:effectExtent l="0" t="0" r="6350" b="0"/>
            <wp:wrapNone/>
            <wp:docPr id="133918752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18752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860">
        <w:rPr>
          <w:rFonts w:ascii="Aptos Display" w:hAnsi="Aptos Display" w:cs="Arial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13790DCE" wp14:editId="5523A306">
            <wp:simplePos x="0" y="0"/>
            <wp:positionH relativeFrom="margin">
              <wp:posOffset>5888355</wp:posOffset>
            </wp:positionH>
            <wp:positionV relativeFrom="paragraph">
              <wp:posOffset>20955</wp:posOffset>
            </wp:positionV>
            <wp:extent cx="904240" cy="875964"/>
            <wp:effectExtent l="0" t="0" r="0" b="635"/>
            <wp:wrapNone/>
            <wp:docPr id="2011590721" name="Obrázek 2" descr="logoE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ER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75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BB1" w:rsidRPr="00460860">
        <w:rPr>
          <w:rFonts w:ascii="Aptos Display" w:hAnsi="Aptos Display" w:cs="Arial"/>
          <w:color w:val="000000" w:themeColor="text1"/>
          <w:sz w:val="36"/>
          <w:szCs w:val="36"/>
        </w:rPr>
        <w:t xml:space="preserve">       </w:t>
      </w:r>
      <w:r w:rsidR="007E3556" w:rsidRPr="00460860">
        <w:rPr>
          <w:rFonts w:ascii="Aptos Display" w:hAnsi="Aptos Display" w:cs="Arial"/>
          <w:color w:val="000000" w:themeColor="text1"/>
          <w:sz w:val="36"/>
          <w:szCs w:val="36"/>
        </w:rPr>
        <w:t>Česká biskupská konference</w:t>
      </w:r>
    </w:p>
    <w:p w14:paraId="7A024B12" w14:textId="66EE518B" w:rsidR="007E3556" w:rsidRPr="00460860" w:rsidRDefault="00AF3BB1" w:rsidP="007E3556">
      <w:pPr>
        <w:jc w:val="center"/>
        <w:rPr>
          <w:rFonts w:ascii="Aptos Display" w:hAnsi="Aptos Display" w:cs="Arial"/>
          <w:color w:val="000000" w:themeColor="text1"/>
          <w:sz w:val="36"/>
          <w:szCs w:val="36"/>
        </w:rPr>
      </w:pPr>
      <w:r w:rsidRPr="00460860">
        <w:rPr>
          <w:rFonts w:ascii="Aptos Display" w:hAnsi="Aptos Display" w:cs="Arial"/>
          <w:color w:val="000000" w:themeColor="text1"/>
          <w:sz w:val="36"/>
          <w:szCs w:val="36"/>
        </w:rPr>
        <w:t xml:space="preserve">   </w:t>
      </w:r>
      <w:r w:rsidR="007E3556" w:rsidRPr="00460860">
        <w:rPr>
          <w:rFonts w:ascii="Aptos Display" w:hAnsi="Aptos Display" w:cs="Arial"/>
          <w:color w:val="000000" w:themeColor="text1"/>
          <w:sz w:val="36"/>
          <w:szCs w:val="36"/>
        </w:rPr>
        <w:t>a</w:t>
      </w:r>
    </w:p>
    <w:p w14:paraId="387CF7BB" w14:textId="36DD25B8" w:rsidR="007E3556" w:rsidRPr="00460860" w:rsidRDefault="00AF3BB1" w:rsidP="007E3556">
      <w:pPr>
        <w:jc w:val="center"/>
        <w:rPr>
          <w:rFonts w:ascii="Aptos Display" w:hAnsi="Aptos Display" w:cs="Arial"/>
          <w:color w:val="000000" w:themeColor="text1"/>
          <w:sz w:val="36"/>
          <w:szCs w:val="36"/>
        </w:rPr>
      </w:pPr>
      <w:r w:rsidRPr="00460860">
        <w:rPr>
          <w:rFonts w:ascii="Aptos Display" w:hAnsi="Aptos Display" w:cs="Arial"/>
          <w:color w:val="000000" w:themeColor="text1"/>
          <w:sz w:val="36"/>
          <w:szCs w:val="36"/>
        </w:rPr>
        <w:t xml:space="preserve">          </w:t>
      </w:r>
      <w:r w:rsidR="007E3556" w:rsidRPr="00460860">
        <w:rPr>
          <w:rFonts w:ascii="Aptos Display" w:hAnsi="Aptos Display" w:cs="Arial"/>
          <w:color w:val="000000" w:themeColor="text1"/>
          <w:sz w:val="36"/>
          <w:szCs w:val="36"/>
        </w:rPr>
        <w:t>Ekumenická rada církví v</w:t>
      </w:r>
      <w:r w:rsidR="00D7356F" w:rsidRPr="00460860">
        <w:rPr>
          <w:rFonts w:ascii="Aptos Display" w:hAnsi="Aptos Display" w:cs="Arial"/>
          <w:color w:val="000000" w:themeColor="text1"/>
          <w:sz w:val="36"/>
          <w:szCs w:val="36"/>
        </w:rPr>
        <w:t> </w:t>
      </w:r>
      <w:r w:rsidR="007E3556" w:rsidRPr="00460860">
        <w:rPr>
          <w:rFonts w:ascii="Aptos Display" w:hAnsi="Aptos Display" w:cs="Arial"/>
          <w:color w:val="000000" w:themeColor="text1"/>
          <w:sz w:val="36"/>
          <w:szCs w:val="36"/>
        </w:rPr>
        <w:t>ČR</w:t>
      </w:r>
    </w:p>
    <w:p w14:paraId="54396BF0" w14:textId="77777777" w:rsidR="00D7356F" w:rsidRPr="00460860" w:rsidRDefault="00D7356F" w:rsidP="007E3556">
      <w:pPr>
        <w:jc w:val="center"/>
        <w:rPr>
          <w:rFonts w:ascii="Aptos Display" w:hAnsi="Aptos Display" w:cs="Arial"/>
          <w:color w:val="000000" w:themeColor="text1"/>
          <w:sz w:val="36"/>
          <w:szCs w:val="36"/>
        </w:rPr>
      </w:pPr>
      <w:r w:rsidRPr="00460860">
        <w:rPr>
          <w:rFonts w:ascii="Aptos Display" w:hAnsi="Aptos Display" w:cs="Arial"/>
          <w:color w:val="000000" w:themeColor="text1"/>
          <w:sz w:val="36"/>
          <w:szCs w:val="36"/>
        </w:rPr>
        <w:t xml:space="preserve">pořádají </w:t>
      </w:r>
    </w:p>
    <w:p w14:paraId="4A91E443" w14:textId="14066410" w:rsidR="00D7356F" w:rsidRPr="00291A75" w:rsidRDefault="00D7356F" w:rsidP="007E3556">
      <w:pPr>
        <w:jc w:val="center"/>
        <w:rPr>
          <w:rFonts w:ascii="Aptos Display" w:hAnsi="Aptos Display" w:cs="Arial"/>
          <w:b/>
          <w:bCs/>
          <w:color w:val="1F497D" w:themeColor="text2"/>
          <w:sz w:val="70"/>
          <w:szCs w:val="70"/>
        </w:rPr>
      </w:pPr>
      <w:r w:rsidRPr="00291A75">
        <w:rPr>
          <w:rFonts w:ascii="Aptos Display" w:hAnsi="Aptos Display" w:cs="Arial"/>
          <w:b/>
          <w:bCs/>
          <w:color w:val="1F497D" w:themeColor="text2"/>
          <w:sz w:val="70"/>
          <w:szCs w:val="70"/>
        </w:rPr>
        <w:t>Týden modliteb za jednotu křesťanů</w:t>
      </w:r>
    </w:p>
    <w:p w14:paraId="5C0AEB81" w14:textId="76DD5CD6" w:rsidR="00D7356F" w:rsidRDefault="00D7356F" w:rsidP="00291A75">
      <w:pPr>
        <w:pStyle w:val="Default"/>
        <w:numPr>
          <w:ilvl w:val="0"/>
          <w:numId w:val="1"/>
        </w:numPr>
        <w:jc w:val="center"/>
        <w:rPr>
          <w:rFonts w:ascii="Aptos Display" w:hAnsi="Aptos Display" w:cs="Arial"/>
          <w:color w:val="000000" w:themeColor="text1"/>
          <w:sz w:val="40"/>
          <w:szCs w:val="40"/>
        </w:rPr>
      </w:pPr>
      <w:r w:rsidRPr="00460860">
        <w:rPr>
          <w:rFonts w:ascii="Aptos Display" w:hAnsi="Aptos Display" w:cs="Arial"/>
          <w:color w:val="000000" w:themeColor="text1"/>
          <w:sz w:val="40"/>
          <w:szCs w:val="40"/>
        </w:rPr>
        <w:t xml:space="preserve">Mottem pro letošní </w:t>
      </w:r>
      <w:r w:rsidR="005F3770" w:rsidRPr="00460860">
        <w:rPr>
          <w:rFonts w:ascii="Aptos Display" w:hAnsi="Aptos Display" w:cs="Arial"/>
          <w:color w:val="000000" w:themeColor="text1"/>
          <w:sz w:val="40"/>
          <w:szCs w:val="40"/>
        </w:rPr>
        <w:t xml:space="preserve">rok </w:t>
      </w:r>
      <w:r w:rsidRPr="00460860">
        <w:rPr>
          <w:rFonts w:ascii="Aptos Display" w:hAnsi="Aptos Display" w:cs="Arial"/>
          <w:color w:val="000000" w:themeColor="text1"/>
          <w:sz w:val="40"/>
          <w:szCs w:val="40"/>
        </w:rPr>
        <w:t>je evangelijní výzva:</w:t>
      </w:r>
    </w:p>
    <w:p w14:paraId="3870E4E4" w14:textId="77777777" w:rsidR="00291A75" w:rsidRPr="00291A75" w:rsidRDefault="00291A75" w:rsidP="00D7356F">
      <w:pPr>
        <w:pStyle w:val="Default"/>
        <w:jc w:val="center"/>
        <w:rPr>
          <w:rFonts w:ascii="Aptos Display" w:hAnsi="Aptos Display" w:cs="Arial"/>
          <w:b/>
          <w:bCs/>
          <w:i/>
          <w:iCs/>
          <w:color w:val="000000" w:themeColor="text1"/>
          <w:sz w:val="16"/>
          <w:szCs w:val="16"/>
        </w:rPr>
      </w:pPr>
    </w:p>
    <w:p w14:paraId="470600CB" w14:textId="18E8DCF2" w:rsidR="005F3770" w:rsidRPr="00460860" w:rsidRDefault="00D7356F" w:rsidP="00D7356F">
      <w:pPr>
        <w:pStyle w:val="Default"/>
        <w:jc w:val="center"/>
        <w:rPr>
          <w:rFonts w:ascii="Aptos Display" w:hAnsi="Aptos Display" w:cs="Arial"/>
          <w:b/>
          <w:bCs/>
          <w:i/>
          <w:iCs/>
          <w:color w:val="000000" w:themeColor="text1"/>
          <w:sz w:val="40"/>
          <w:szCs w:val="40"/>
        </w:rPr>
      </w:pPr>
      <w:r w:rsidRPr="00460860">
        <w:rPr>
          <w:rFonts w:ascii="Aptos Display" w:hAnsi="Aptos Display" w:cs="Arial"/>
          <w:b/>
          <w:bCs/>
          <w:i/>
          <w:iCs/>
          <w:color w:val="000000" w:themeColor="text1"/>
          <w:sz w:val="40"/>
          <w:szCs w:val="40"/>
        </w:rPr>
        <w:t xml:space="preserve">„Miluj Hospodina, Boha svého… </w:t>
      </w:r>
    </w:p>
    <w:p w14:paraId="294E8A66" w14:textId="385243F6" w:rsidR="00D7356F" w:rsidRPr="00460860" w:rsidRDefault="00D7356F" w:rsidP="00D7356F">
      <w:pPr>
        <w:pStyle w:val="Default"/>
        <w:jc w:val="center"/>
        <w:rPr>
          <w:rFonts w:ascii="Aptos Display" w:hAnsi="Aptos Display" w:cs="Arial"/>
          <w:color w:val="000000" w:themeColor="text1"/>
          <w:sz w:val="40"/>
          <w:szCs w:val="40"/>
        </w:rPr>
      </w:pPr>
      <w:r w:rsidRPr="00460860">
        <w:rPr>
          <w:rFonts w:ascii="Aptos Display" w:hAnsi="Aptos Display" w:cs="Arial"/>
          <w:b/>
          <w:bCs/>
          <w:i/>
          <w:iCs/>
          <w:color w:val="000000" w:themeColor="text1"/>
          <w:sz w:val="40"/>
          <w:szCs w:val="40"/>
        </w:rPr>
        <w:t xml:space="preserve">a svého bližního jako sám sebe“ </w:t>
      </w:r>
      <w:r w:rsidRPr="00460860">
        <w:rPr>
          <w:rFonts w:ascii="Aptos Display" w:hAnsi="Aptos Display" w:cs="Arial"/>
          <w:i/>
          <w:iCs/>
          <w:color w:val="000000" w:themeColor="text1"/>
          <w:sz w:val="40"/>
          <w:szCs w:val="40"/>
        </w:rPr>
        <w:t>(L 10,27</w:t>
      </w:r>
      <w:r w:rsidRPr="00460860">
        <w:rPr>
          <w:rFonts w:ascii="Aptos Display" w:hAnsi="Aptos Display" w:cs="Arial"/>
          <w:color w:val="000000" w:themeColor="text1"/>
          <w:sz w:val="40"/>
          <w:szCs w:val="40"/>
        </w:rPr>
        <w:t xml:space="preserve">) </w:t>
      </w:r>
    </w:p>
    <w:p w14:paraId="5D8A9D96" w14:textId="77777777" w:rsidR="00460860" w:rsidRPr="00460860" w:rsidRDefault="00460860" w:rsidP="00D7356F">
      <w:pPr>
        <w:pStyle w:val="Default"/>
        <w:jc w:val="center"/>
        <w:rPr>
          <w:rFonts w:ascii="Aptos Display" w:hAnsi="Aptos Display" w:cs="Arial"/>
          <w:color w:val="000000" w:themeColor="text1"/>
          <w:sz w:val="6"/>
          <w:szCs w:val="6"/>
        </w:rPr>
      </w:pPr>
    </w:p>
    <w:p w14:paraId="0B7F8411" w14:textId="77777777" w:rsidR="00460860" w:rsidRPr="00460860" w:rsidRDefault="00460860" w:rsidP="00D7356F">
      <w:pPr>
        <w:pStyle w:val="Default"/>
        <w:jc w:val="center"/>
        <w:rPr>
          <w:rFonts w:ascii="Aptos Display" w:hAnsi="Aptos Display" w:cs="Arial"/>
          <w:color w:val="000000" w:themeColor="text1"/>
          <w:sz w:val="16"/>
          <w:szCs w:val="16"/>
        </w:rPr>
      </w:pPr>
    </w:p>
    <w:p w14:paraId="29F989BC" w14:textId="17DD8BF2" w:rsidR="00D7356F" w:rsidRPr="00460860" w:rsidRDefault="00D7356F" w:rsidP="00D7356F">
      <w:pPr>
        <w:pStyle w:val="Default"/>
        <w:jc w:val="center"/>
        <w:rPr>
          <w:rFonts w:ascii="Aptos Display" w:hAnsi="Aptos Display" w:cs="Arial"/>
          <w:color w:val="000000" w:themeColor="text1"/>
          <w:sz w:val="28"/>
          <w:szCs w:val="28"/>
        </w:rPr>
      </w:pPr>
      <w:r w:rsidRPr="00460860">
        <w:rPr>
          <w:rFonts w:ascii="Aptos Display" w:hAnsi="Aptos Display" w:cs="Arial"/>
          <w:color w:val="000000" w:themeColor="text1"/>
          <w:sz w:val="28"/>
          <w:szCs w:val="28"/>
        </w:rPr>
        <w:t>který je součástí známého příběhu o milosrdném Samařanu.</w:t>
      </w:r>
    </w:p>
    <w:p w14:paraId="6525AAEA" w14:textId="514F80C0" w:rsidR="00D7356F" w:rsidRPr="00460860" w:rsidRDefault="00D7356F" w:rsidP="00D7356F">
      <w:pPr>
        <w:jc w:val="center"/>
        <w:rPr>
          <w:rFonts w:ascii="Aptos Display" w:hAnsi="Aptos Display" w:cs="Arial"/>
          <w:color w:val="000000" w:themeColor="text1"/>
          <w:sz w:val="28"/>
          <w:szCs w:val="28"/>
        </w:rPr>
      </w:pPr>
      <w:r w:rsidRPr="00460860">
        <w:rPr>
          <w:rFonts w:ascii="Aptos Display" w:hAnsi="Aptos Display" w:cs="Arial"/>
          <w:color w:val="000000" w:themeColor="text1"/>
          <w:sz w:val="28"/>
          <w:szCs w:val="28"/>
        </w:rPr>
        <w:t>Na volbě tématu a přípravě textů se podílel ekumenický tým z Burkina Fasa, který sezvala místní Komunita Chemin Neuf (</w:t>
      </w:r>
      <w:r w:rsidRPr="00460860">
        <w:rPr>
          <w:rFonts w:ascii="Aptos Display" w:hAnsi="Aptos Display" w:cs="Arial"/>
          <w:i/>
          <w:iCs/>
          <w:color w:val="000000" w:themeColor="text1"/>
          <w:sz w:val="28"/>
          <w:szCs w:val="28"/>
        </w:rPr>
        <w:t xml:space="preserve">Communauté du Chemin Neuf, </w:t>
      </w:r>
      <w:r w:rsidRPr="00460860">
        <w:rPr>
          <w:rFonts w:ascii="Aptos Display" w:hAnsi="Aptos Display" w:cs="Arial"/>
          <w:color w:val="000000" w:themeColor="text1"/>
          <w:sz w:val="28"/>
          <w:szCs w:val="28"/>
        </w:rPr>
        <w:t>CCN)</w:t>
      </w:r>
    </w:p>
    <w:p w14:paraId="469C8B8A" w14:textId="77777777" w:rsidR="00460860" w:rsidRPr="00291A75" w:rsidRDefault="00460860" w:rsidP="00D7356F">
      <w:pPr>
        <w:jc w:val="center"/>
        <w:rPr>
          <w:rFonts w:ascii="Aptos Display" w:hAnsi="Aptos Display" w:cs="Arial"/>
          <w:color w:val="000000" w:themeColor="text1"/>
          <w:sz w:val="20"/>
          <w:szCs w:val="20"/>
        </w:rPr>
      </w:pPr>
    </w:p>
    <w:p w14:paraId="595B0755" w14:textId="1113F7D0" w:rsidR="007E3556" w:rsidRPr="00460860" w:rsidRDefault="00460860" w:rsidP="007E3556">
      <w:pPr>
        <w:jc w:val="center"/>
        <w:rPr>
          <w:rFonts w:ascii="Aptos Display" w:hAnsi="Aptos Display" w:cs="Arial"/>
          <w:b/>
          <w:color w:val="1F497D" w:themeColor="text2"/>
          <w:sz w:val="144"/>
          <w:szCs w:val="1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0860">
        <w:rPr>
          <w:rFonts w:ascii="Aptos Display" w:hAnsi="Aptos Display" w:cs="Arial"/>
          <w:b/>
          <w:color w:val="1F497D" w:themeColor="text2"/>
          <w:sz w:val="144"/>
          <w:szCs w:val="1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EKUMENICKÁ BOHOSLUŽBA</w:t>
      </w:r>
    </w:p>
    <w:p w14:paraId="1961CB10" w14:textId="77777777" w:rsidR="005F3770" w:rsidRPr="00460860" w:rsidRDefault="005F3770" w:rsidP="007E3556">
      <w:pPr>
        <w:jc w:val="center"/>
        <w:rPr>
          <w:rFonts w:ascii="Aptos Display" w:hAnsi="Aptos Display" w:cs="Arial"/>
          <w:color w:val="000000" w:themeColor="text1"/>
          <w:sz w:val="8"/>
          <w:szCs w:val="8"/>
        </w:rPr>
      </w:pPr>
    </w:p>
    <w:p w14:paraId="406847E0" w14:textId="3D919880" w:rsidR="007E3556" w:rsidRPr="00460860" w:rsidRDefault="00460860" w:rsidP="00460860">
      <w:pPr>
        <w:spacing w:after="0"/>
        <w:jc w:val="center"/>
        <w:rPr>
          <w:rFonts w:ascii="Aptos Display" w:hAnsi="Aptos Display" w:cs="Arial"/>
          <w:b/>
          <w:bCs/>
          <w:color w:val="1F497D" w:themeColor="text2"/>
          <w:sz w:val="76"/>
          <w:szCs w:val="7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460860">
        <w:rPr>
          <w:rFonts w:ascii="Aptos Display" w:hAnsi="Aptos Display" w:cs="Arial"/>
          <w:b/>
          <w:bCs/>
          <w:color w:val="1F497D" w:themeColor="text2"/>
          <w:sz w:val="76"/>
          <w:szCs w:val="7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ve s</w:t>
      </w:r>
      <w:r w:rsidR="007E3556" w:rsidRPr="00460860">
        <w:rPr>
          <w:rFonts w:ascii="Aptos Display" w:hAnsi="Aptos Display" w:cs="Arial"/>
          <w:b/>
          <w:bCs/>
          <w:color w:val="1F497D" w:themeColor="text2"/>
          <w:sz w:val="76"/>
          <w:szCs w:val="7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třed</w:t>
      </w:r>
      <w:r w:rsidRPr="00460860">
        <w:rPr>
          <w:rFonts w:ascii="Aptos Display" w:hAnsi="Aptos Display" w:cs="Arial"/>
          <w:b/>
          <w:bCs/>
          <w:color w:val="1F497D" w:themeColor="text2"/>
          <w:sz w:val="76"/>
          <w:szCs w:val="7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u</w:t>
      </w:r>
      <w:r w:rsidR="007E3556" w:rsidRPr="00460860">
        <w:rPr>
          <w:rFonts w:ascii="Aptos Display" w:hAnsi="Aptos Display" w:cs="Arial"/>
          <w:b/>
          <w:bCs/>
          <w:color w:val="1F497D" w:themeColor="text2"/>
          <w:sz w:val="76"/>
          <w:szCs w:val="7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17. ledna 2024 </w:t>
      </w:r>
      <w:r w:rsidRPr="00460860">
        <w:rPr>
          <w:rFonts w:ascii="Aptos Display" w:hAnsi="Aptos Display" w:cs="Arial"/>
          <w:b/>
          <w:bCs/>
          <w:color w:val="1F497D" w:themeColor="text2"/>
          <w:sz w:val="76"/>
          <w:szCs w:val="7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v </w:t>
      </w:r>
      <w:r w:rsidR="007E3556" w:rsidRPr="00460860">
        <w:rPr>
          <w:rFonts w:ascii="Aptos Display" w:hAnsi="Aptos Display" w:cs="Arial"/>
          <w:b/>
          <w:bCs/>
          <w:color w:val="1F497D" w:themeColor="text2"/>
          <w:sz w:val="76"/>
          <w:szCs w:val="7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18.00</w:t>
      </w:r>
    </w:p>
    <w:p w14:paraId="60133CD0" w14:textId="77777777" w:rsidR="005F3770" w:rsidRPr="00460860" w:rsidRDefault="005F3770" w:rsidP="00460860">
      <w:pPr>
        <w:spacing w:after="0"/>
        <w:jc w:val="center"/>
        <w:rPr>
          <w:rFonts w:ascii="Aptos Display" w:hAnsi="Aptos Display" w:cs="Arial"/>
          <w:color w:val="000000" w:themeColor="text1"/>
          <w:sz w:val="4"/>
          <w:szCs w:val="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6A971E92" w14:textId="77777777" w:rsidR="005F3770" w:rsidRPr="00460860" w:rsidRDefault="005F3770" w:rsidP="00460860">
      <w:pPr>
        <w:spacing w:after="0"/>
        <w:jc w:val="center"/>
        <w:rPr>
          <w:rFonts w:ascii="Aptos Display" w:hAnsi="Aptos Display" w:cs="Arial"/>
          <w:color w:val="000000" w:themeColor="text1"/>
          <w:sz w:val="4"/>
          <w:szCs w:val="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7AE4F9A0" w14:textId="15D5E6FF" w:rsidR="00460860" w:rsidRDefault="00460860" w:rsidP="00460860">
      <w:pPr>
        <w:spacing w:after="0"/>
        <w:jc w:val="center"/>
        <w:rPr>
          <w:rFonts w:ascii="Aptos Display" w:hAnsi="Aptos Display" w:cs="Arial"/>
          <w:b/>
          <w:bCs/>
          <w:color w:val="1F497D" w:themeColor="text2"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460860">
        <w:rPr>
          <w:rFonts w:ascii="Aptos Display" w:hAnsi="Aptos Display" w:cs="Arial"/>
          <w:b/>
          <w:bCs/>
          <w:color w:val="1F497D" w:themeColor="text2"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v e</w:t>
      </w:r>
      <w:r w:rsidR="007E3556" w:rsidRPr="00460860">
        <w:rPr>
          <w:rFonts w:ascii="Aptos Display" w:hAnsi="Aptos Display" w:cs="Arial"/>
          <w:b/>
          <w:bCs/>
          <w:color w:val="1F497D" w:themeColor="text2"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vangelick</w:t>
      </w:r>
      <w:r w:rsidRPr="00460860">
        <w:rPr>
          <w:rFonts w:ascii="Aptos Display" w:hAnsi="Aptos Display" w:cs="Arial"/>
          <w:b/>
          <w:bCs/>
          <w:color w:val="1F497D" w:themeColor="text2"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ém</w:t>
      </w:r>
      <w:r w:rsidR="00BF0CE7" w:rsidRPr="00460860">
        <w:rPr>
          <w:rFonts w:ascii="Aptos Display" w:hAnsi="Aptos Display" w:cs="Arial"/>
          <w:b/>
          <w:bCs/>
          <w:color w:val="1F497D" w:themeColor="text2"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kostel</w:t>
      </w:r>
      <w:r w:rsidR="00CF1569">
        <w:rPr>
          <w:rFonts w:ascii="Aptos Display" w:hAnsi="Aptos Display" w:cs="Arial"/>
          <w:b/>
          <w:bCs/>
          <w:color w:val="1F497D" w:themeColor="text2"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</w:t>
      </w:r>
      <w:r w:rsidR="007E3556" w:rsidRPr="00460860">
        <w:rPr>
          <w:rFonts w:ascii="Aptos Display" w:hAnsi="Aptos Display" w:cs="Arial"/>
          <w:b/>
          <w:bCs/>
          <w:color w:val="1F497D" w:themeColor="text2"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v Novém Městě na Moravě</w:t>
      </w:r>
    </w:p>
    <w:p w14:paraId="500D1DB1" w14:textId="77777777" w:rsidR="00291A75" w:rsidRDefault="00291A75" w:rsidP="00460860">
      <w:pPr>
        <w:spacing w:after="0"/>
        <w:jc w:val="center"/>
        <w:rPr>
          <w:rFonts w:ascii="Aptos Display" w:hAnsi="Aptos Display" w:cs="Arial"/>
          <w:b/>
          <w:bCs/>
          <w:color w:val="1F497D" w:themeColor="text2"/>
          <w:sz w:val="16"/>
          <w:szCs w:val="1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384D5CB4" w14:textId="77777777" w:rsidR="00CF1569" w:rsidRPr="00291A75" w:rsidRDefault="00CF1569" w:rsidP="00460860">
      <w:pPr>
        <w:spacing w:after="0"/>
        <w:jc w:val="center"/>
        <w:rPr>
          <w:rFonts w:ascii="Aptos Display" w:hAnsi="Aptos Display" w:cs="Arial"/>
          <w:b/>
          <w:bCs/>
          <w:color w:val="1F497D" w:themeColor="text2"/>
          <w:sz w:val="16"/>
          <w:szCs w:val="1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09172AFE" w14:textId="09DD64E0" w:rsidR="00AA3B36" w:rsidRPr="00460860" w:rsidRDefault="00291A75" w:rsidP="00D7356F">
      <w:pPr>
        <w:jc w:val="center"/>
        <w:rPr>
          <w:rFonts w:ascii="Aptos Display" w:hAnsi="Aptos Display" w:cs="Arial"/>
        </w:rPr>
      </w:pPr>
      <w:r w:rsidRPr="00460860">
        <w:rPr>
          <w:rFonts w:ascii="Aptos Display" w:hAnsi="Aptos Display" w:cs="Arial"/>
          <w:b/>
          <w:bCs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697329" wp14:editId="60DA5DE4">
            <wp:simplePos x="0" y="0"/>
            <wp:positionH relativeFrom="margin">
              <wp:posOffset>-93980</wp:posOffset>
            </wp:positionH>
            <wp:positionV relativeFrom="paragraph">
              <wp:posOffset>694690</wp:posOffset>
            </wp:positionV>
            <wp:extent cx="4490085" cy="941070"/>
            <wp:effectExtent l="0" t="0" r="0" b="0"/>
            <wp:wrapSquare wrapText="bothSides"/>
            <wp:docPr id="1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860">
        <w:rPr>
          <w:rFonts w:ascii="Aptos Display" w:hAnsi="Aptos Display" w:cs="Arial"/>
          <w:noProof/>
        </w:rPr>
        <w:drawing>
          <wp:anchor distT="0" distB="0" distL="114300" distR="114300" simplePos="0" relativeHeight="251659264" behindDoc="1" locked="0" layoutInCell="1" allowOverlap="1" wp14:anchorId="45795FD9" wp14:editId="5DCC9DED">
            <wp:simplePos x="0" y="0"/>
            <wp:positionH relativeFrom="margin">
              <wp:posOffset>4385310</wp:posOffset>
            </wp:positionH>
            <wp:positionV relativeFrom="paragraph">
              <wp:posOffset>723265</wp:posOffset>
            </wp:positionV>
            <wp:extent cx="2287270" cy="964565"/>
            <wp:effectExtent l="0" t="0" r="0" b="6985"/>
            <wp:wrapTight wrapText="bothSides">
              <wp:wrapPolygon edited="0">
                <wp:start x="0" y="0"/>
                <wp:lineTo x="0" y="21330"/>
                <wp:lineTo x="21408" y="21330"/>
                <wp:lineTo x="21408" y="0"/>
                <wp:lineTo x="0" y="0"/>
              </wp:wrapPolygon>
            </wp:wrapTight>
            <wp:docPr id="1172370082" name="Obrázok 1" descr="Obsah obrázku text, Písmo, symbol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70082" name="Obrázok 1" descr="Obsah obrázku text, Písmo, symbol, černobílá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 Display" w:hAnsi="Aptos Display" w:cs="Arial"/>
          <w:color w:val="000000" w:themeColor="text1"/>
          <w:sz w:val="52"/>
          <w:szCs w:val="52"/>
        </w:rPr>
        <w:t>s</w:t>
      </w:r>
      <w:r w:rsidR="00D7356F" w:rsidRPr="00460860">
        <w:rPr>
          <w:rFonts w:ascii="Aptos Display" w:hAnsi="Aptos Display" w:cs="Arial"/>
          <w:color w:val="000000" w:themeColor="text1"/>
          <w:sz w:val="52"/>
          <w:szCs w:val="52"/>
        </w:rPr>
        <w:t>rdečně zvou</w:t>
      </w:r>
    </w:p>
    <w:sectPr w:rsidR="00AA3B36" w:rsidRPr="00460860" w:rsidSect="00B229F7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95pt;height:.95pt;visibility:visible;mso-wrap-style:square" o:bullet="t">
        <v:imagedata r:id="rId1" o:title=""/>
      </v:shape>
    </w:pict>
  </w:numPicBullet>
  <w:abstractNum w:abstractNumId="0" w15:restartNumberingAfterBreak="0">
    <w:nsid w:val="6B6D05F9"/>
    <w:multiLevelType w:val="hybridMultilevel"/>
    <w:tmpl w:val="E16A4AE6"/>
    <w:lvl w:ilvl="0" w:tplc="E99A4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3BA82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D8A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89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FCC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42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69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CA8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280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56"/>
    <w:rsid w:val="0009159C"/>
    <w:rsid w:val="00284045"/>
    <w:rsid w:val="0028552F"/>
    <w:rsid w:val="00291A75"/>
    <w:rsid w:val="00305956"/>
    <w:rsid w:val="003A23B1"/>
    <w:rsid w:val="00460860"/>
    <w:rsid w:val="005F3770"/>
    <w:rsid w:val="006E72EB"/>
    <w:rsid w:val="007E3556"/>
    <w:rsid w:val="0091735B"/>
    <w:rsid w:val="00AA3B36"/>
    <w:rsid w:val="00AB123F"/>
    <w:rsid w:val="00AF3BB1"/>
    <w:rsid w:val="00B229F7"/>
    <w:rsid w:val="00BF0CE7"/>
    <w:rsid w:val="00CF1569"/>
    <w:rsid w:val="00D7356F"/>
    <w:rsid w:val="00F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B6FA"/>
  <w15:docId w15:val="{CD0BC6F1-C4DD-4CE4-A9A9-134485BC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55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semiHidden/>
    <w:unhideWhenUsed/>
    <w:rsid w:val="007E3556"/>
    <w:pPr>
      <w:jc w:val="center"/>
    </w:pPr>
  </w:style>
  <w:style w:type="character" w:customStyle="1" w:styleId="PodpisChar">
    <w:name w:val="Podpis Char"/>
    <w:basedOn w:val="Standardnpsmoodstavce"/>
    <w:link w:val="Podpis"/>
    <w:semiHidden/>
    <w:rsid w:val="007E35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1">
    <w:name w:val="Titul 1"/>
    <w:basedOn w:val="Normln"/>
    <w:rsid w:val="007E3556"/>
    <w:pPr>
      <w:jc w:val="center"/>
    </w:pPr>
    <w:rPr>
      <w:b/>
      <w:bCs/>
      <w:caps/>
      <w:sz w:val="32"/>
      <w:szCs w:val="20"/>
    </w:rPr>
  </w:style>
  <w:style w:type="paragraph" w:customStyle="1" w:styleId="Default">
    <w:name w:val="Default"/>
    <w:rsid w:val="003059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neDrive\Plocha\A4%20-%20nejmen&#353;&#237;%20okraj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1EE3-84B2-4627-B2BB-BA0AF4E8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A4 - nejmenší okraje.dotx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ČCE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Ruml</dc:creator>
  <cp:lastModifiedBy>Ondřej Ruml</cp:lastModifiedBy>
  <cp:revision>2</cp:revision>
  <dcterms:created xsi:type="dcterms:W3CDTF">2024-01-12T05:45:00Z</dcterms:created>
  <dcterms:modified xsi:type="dcterms:W3CDTF">2024-01-12T05:45:00Z</dcterms:modified>
</cp:coreProperties>
</file>