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42" w:rsidRPr="00432DB5" w:rsidRDefault="006E15F8" w:rsidP="0039169E">
      <w:pPr>
        <w:jc w:val="center"/>
        <w:rPr>
          <w:rFonts w:ascii="ITC Zapf Chancery" w:hAnsi="ITC Zapf Chancery" w:cs="Arial"/>
          <w:b/>
          <w:bCs/>
          <w:sz w:val="72"/>
          <w:szCs w:val="72"/>
        </w:rPr>
      </w:pPr>
      <w:r w:rsidRPr="00432DB5">
        <w:rPr>
          <w:rFonts w:ascii="ITC Zapf Chancery" w:hAnsi="ITC Zapf Chancery" w:cs="Arial"/>
          <w:b/>
          <w:bCs/>
          <w:sz w:val="72"/>
          <w:szCs w:val="72"/>
        </w:rPr>
        <w:t>Kodex o Václavu IV.</w:t>
      </w:r>
    </w:p>
    <w:p w:rsidR="0039169E" w:rsidRPr="0039169E" w:rsidRDefault="0039169E" w:rsidP="001C4D9F">
      <w:pPr>
        <w:jc w:val="center"/>
        <w:rPr>
          <w:rFonts w:ascii="ITC Zapf Chancery" w:hAnsi="ITC Zapf Chancery" w:cs="Arial"/>
          <w:b/>
          <w:bCs/>
          <w:sz w:val="40"/>
          <w:szCs w:val="40"/>
        </w:rPr>
      </w:pPr>
      <w:r w:rsidRPr="0039169E">
        <w:rPr>
          <w:rFonts w:ascii="ITC Zapf Chancery" w:hAnsi="ITC Zapf Chancery" w:cs="Arial"/>
          <w:b/>
          <w:bCs/>
          <w:sz w:val="40"/>
          <w:szCs w:val="40"/>
        </w:rPr>
        <w:t>pásmo slova a hudby</w:t>
      </w:r>
    </w:p>
    <w:p w:rsidR="002D3909" w:rsidRDefault="002D3909" w:rsidP="00E1226D"/>
    <w:p w:rsidR="00237442" w:rsidRPr="00B23D5C" w:rsidRDefault="002D3909" w:rsidP="00ED2883">
      <w:pPr>
        <w:ind w:left="708" w:hanging="708"/>
        <w:jc w:val="center"/>
        <w:rPr>
          <w:rFonts w:ascii="ITC Zapf Chancery" w:hAnsi="ITC Zapf Chancery" w:cs="Arial"/>
          <w:b/>
          <w:sz w:val="48"/>
          <w:szCs w:val="48"/>
        </w:rPr>
      </w:pPr>
      <w:r w:rsidRPr="00B23D5C">
        <w:rPr>
          <w:rFonts w:ascii="ITC Zapf Chancery" w:hAnsi="ITC Zapf Chancery" w:cs="Arial"/>
          <w:b/>
          <w:sz w:val="48"/>
          <w:szCs w:val="48"/>
        </w:rPr>
        <w:t>Jitka Baštová- akordeon</w:t>
      </w:r>
    </w:p>
    <w:p w:rsidR="002D3909" w:rsidRDefault="002D3909" w:rsidP="00ED2883">
      <w:pPr>
        <w:ind w:left="708" w:hanging="708"/>
        <w:jc w:val="center"/>
        <w:rPr>
          <w:rFonts w:ascii="ITC Zapf Chancery" w:hAnsi="ITC Zapf Chancery" w:cs="Arial"/>
          <w:b/>
          <w:sz w:val="48"/>
          <w:szCs w:val="48"/>
        </w:rPr>
      </w:pPr>
      <w:r w:rsidRPr="00B23D5C">
        <w:rPr>
          <w:rFonts w:ascii="ITC Zapf Chancery" w:hAnsi="ITC Zapf Chancery" w:cs="Arial"/>
          <w:b/>
          <w:sz w:val="48"/>
          <w:szCs w:val="48"/>
        </w:rPr>
        <w:t>Jindřich Macek- loutna</w:t>
      </w:r>
    </w:p>
    <w:p w:rsidR="00E1226D" w:rsidRDefault="00E1226D" w:rsidP="00ED2883">
      <w:pPr>
        <w:ind w:left="708" w:hanging="708"/>
        <w:jc w:val="center"/>
        <w:rPr>
          <w:rFonts w:ascii="ITC Zapf Chancery" w:hAnsi="ITC Zapf Chancery" w:cs="Arial"/>
          <w:b/>
          <w:sz w:val="32"/>
          <w:szCs w:val="32"/>
        </w:rPr>
      </w:pPr>
    </w:p>
    <w:p w:rsidR="00E1226D" w:rsidRPr="001C4D9F" w:rsidRDefault="00BB0DD0" w:rsidP="001C4D9F">
      <w:pPr>
        <w:ind w:left="708" w:hanging="708"/>
        <w:jc w:val="center"/>
        <w:rPr>
          <w:rFonts w:ascii="ITC Zapf Chancery" w:hAnsi="ITC Zapf Chancery" w:cs="Arial"/>
          <w:b/>
          <w:sz w:val="32"/>
          <w:szCs w:val="32"/>
        </w:rPr>
      </w:pPr>
      <w:hyperlink r:id="rId4" w:history="1">
        <w:r w:rsidR="00E1226D" w:rsidRPr="001D0583">
          <w:rPr>
            <w:rStyle w:val="Hypertextovodkaz"/>
            <w:rFonts w:ascii="ITC Zapf Chancery" w:hAnsi="ITC Zapf Chancery" w:cs="Arial"/>
            <w:b/>
            <w:sz w:val="32"/>
            <w:szCs w:val="32"/>
          </w:rPr>
          <w:t>www.loutna.cz</w:t>
        </w:r>
      </w:hyperlink>
    </w:p>
    <w:p w:rsidR="00E1226D" w:rsidRDefault="00E1226D" w:rsidP="00274A47">
      <w:pPr>
        <w:ind w:left="708" w:hanging="708"/>
      </w:pPr>
    </w:p>
    <w:p w:rsidR="00BF717C" w:rsidRDefault="00E1226D" w:rsidP="00E1226D">
      <w:pPr>
        <w:ind w:left="708" w:hanging="708"/>
        <w:jc w:val="center"/>
      </w:pPr>
      <w:r>
        <w:t>Program:</w:t>
      </w:r>
    </w:p>
    <w:p w:rsidR="00237442" w:rsidRDefault="00237442" w:rsidP="00274A47">
      <w:pPr>
        <w:ind w:left="708" w:hanging="708"/>
      </w:pPr>
    </w:p>
    <w:p w:rsidR="00274A47" w:rsidRDefault="00274A47" w:rsidP="00DA671D">
      <w:pPr>
        <w:ind w:left="708" w:hanging="708"/>
      </w:pPr>
      <w:r>
        <w:t>1</w:t>
      </w:r>
      <w:r w:rsidR="00DA671D">
        <w:t>.</w:t>
      </w:r>
      <w:r w:rsidR="00DA671D">
        <w:rPr>
          <w:b/>
        </w:rPr>
        <w:t xml:space="preserve"> </w:t>
      </w:r>
      <w:r w:rsidR="00796905">
        <w:rPr>
          <w:b/>
        </w:rPr>
        <w:t xml:space="preserve">Vladimír </w:t>
      </w:r>
      <w:proofErr w:type="spellStart"/>
      <w:r w:rsidR="00796905">
        <w:rPr>
          <w:b/>
        </w:rPr>
        <w:t>Zubic</w:t>
      </w:r>
      <w:r w:rsidR="00DA671D" w:rsidRPr="00DA671D">
        <w:rPr>
          <w:b/>
        </w:rPr>
        <w:t>kij</w:t>
      </w:r>
      <w:proofErr w:type="spellEnd"/>
      <w:r w:rsidR="00EF4DD0">
        <w:t>:</w:t>
      </w:r>
      <w:r>
        <w:t xml:space="preserve"> </w:t>
      </w:r>
      <w:r w:rsidR="00EF4DD0">
        <w:tab/>
      </w:r>
      <w:proofErr w:type="spellStart"/>
      <w:r w:rsidR="00796905">
        <w:t>Aria</w:t>
      </w:r>
      <w:proofErr w:type="spellEnd"/>
      <w:r w:rsidR="00796905">
        <w:tab/>
      </w:r>
      <w:r w:rsidR="00796905">
        <w:tab/>
      </w:r>
      <w:r w:rsidR="00796905">
        <w:tab/>
      </w:r>
      <w:r w:rsidR="00796905">
        <w:tab/>
      </w:r>
      <w:r w:rsidR="00796905">
        <w:tab/>
      </w:r>
      <w:r w:rsidR="00DA671D">
        <w:t>akordeon sólo</w:t>
      </w:r>
      <w:r>
        <w:t xml:space="preserve"> </w:t>
      </w:r>
    </w:p>
    <w:p w:rsidR="00274A47" w:rsidRDefault="00274A47" w:rsidP="00274A47">
      <w:r>
        <w:t xml:space="preserve">                         </w:t>
      </w:r>
      <w:r w:rsidR="00ED2883">
        <w:t xml:space="preserve"> </w:t>
      </w:r>
      <w:r w:rsidR="00EF4DD0">
        <w:tab/>
      </w:r>
      <w:r>
        <w:t xml:space="preserve"> </w:t>
      </w:r>
    </w:p>
    <w:p w:rsidR="00274A47" w:rsidRDefault="00274A47" w:rsidP="00274A47">
      <w:r>
        <w:t xml:space="preserve">2. </w:t>
      </w:r>
      <w:r w:rsidR="00DA671D">
        <w:rPr>
          <w:b/>
        </w:rPr>
        <w:t>Kodex Speciálník</w:t>
      </w:r>
      <w:r w:rsidR="00EF4DD0">
        <w:t>:</w:t>
      </w:r>
      <w:r w:rsidR="00ED2883">
        <w:t xml:space="preserve"> </w:t>
      </w:r>
      <w:r w:rsidR="00432DB5">
        <w:tab/>
      </w:r>
      <w:r w:rsidR="00DA671D">
        <w:t>Ave pura tu puella</w:t>
      </w:r>
      <w:r w:rsidR="00432DB5">
        <w:tab/>
      </w:r>
      <w:r w:rsidR="00432DB5">
        <w:tab/>
      </w:r>
      <w:r>
        <w:tab/>
      </w:r>
      <w:r w:rsidR="00DA671D">
        <w:t>duo loutna a akordeon</w:t>
      </w:r>
    </w:p>
    <w:p w:rsidR="00274A47" w:rsidRDefault="00274A47" w:rsidP="00274A47">
      <w:r>
        <w:tab/>
      </w:r>
    </w:p>
    <w:p w:rsidR="00DA671D" w:rsidRPr="00432DB5" w:rsidRDefault="00274A47" w:rsidP="00432DB5">
      <w:pPr>
        <w:rPr>
          <w:b/>
        </w:rPr>
      </w:pPr>
      <w:r>
        <w:t xml:space="preserve">3. </w:t>
      </w:r>
      <w:proofErr w:type="spellStart"/>
      <w:r w:rsidR="00DA671D">
        <w:rPr>
          <w:b/>
        </w:rPr>
        <w:t>Franusův</w:t>
      </w:r>
      <w:proofErr w:type="spellEnd"/>
      <w:r w:rsidR="00DA671D">
        <w:rPr>
          <w:b/>
        </w:rPr>
        <w:t xml:space="preserve"> ka</w:t>
      </w:r>
      <w:r w:rsidR="001C4D9F">
        <w:rPr>
          <w:b/>
        </w:rPr>
        <w:t>ncionál</w:t>
      </w:r>
      <w:r w:rsidR="00432DB5">
        <w:rPr>
          <w:b/>
        </w:rPr>
        <w:t xml:space="preserve">: </w:t>
      </w:r>
      <w:r w:rsidR="00432DB5">
        <w:rPr>
          <w:b/>
        </w:rPr>
        <w:tab/>
      </w:r>
      <w:proofErr w:type="spellStart"/>
      <w:r w:rsidR="00DA671D">
        <w:t>Modulisemus</w:t>
      </w:r>
      <w:proofErr w:type="spellEnd"/>
      <w:r w:rsidR="00DA671D">
        <w:t xml:space="preserve"> </w:t>
      </w:r>
      <w:proofErr w:type="spellStart"/>
      <w:r w:rsidR="00DA671D">
        <w:t>omnes</w:t>
      </w:r>
      <w:proofErr w:type="spellEnd"/>
      <w:r w:rsidR="00796905">
        <w:tab/>
      </w:r>
      <w:r w:rsidR="00796905">
        <w:tab/>
      </w:r>
      <w:r w:rsidR="00796905">
        <w:tab/>
        <w:t>duo loutna a akordeon</w:t>
      </w:r>
    </w:p>
    <w:p w:rsidR="00274A47" w:rsidRDefault="00DA671D" w:rsidP="00713D78">
      <w:pPr>
        <w:ind w:left="2124" w:firstLine="708"/>
      </w:pPr>
      <w:r>
        <w:t>Huius sit memoria</w:t>
      </w:r>
      <w:r w:rsidR="00CB1D2F">
        <w:tab/>
      </w:r>
      <w:r w:rsidR="00E1226D">
        <w:tab/>
      </w:r>
      <w:r w:rsidR="00465B30">
        <w:tab/>
      </w:r>
      <w:r w:rsidR="00465B30">
        <w:tab/>
      </w:r>
      <w:r w:rsidR="00580F1B">
        <w:tab/>
      </w:r>
      <w:r w:rsidR="00580F1B">
        <w:tab/>
      </w:r>
      <w:r w:rsidR="00580F1B">
        <w:tab/>
      </w:r>
      <w:r w:rsidR="00A92C62">
        <w:tab/>
      </w:r>
      <w:r w:rsidR="00A92C62">
        <w:tab/>
      </w:r>
    </w:p>
    <w:p w:rsidR="00274A47" w:rsidRDefault="00274A47" w:rsidP="001C4D9F">
      <w:r>
        <w:t xml:space="preserve">4. </w:t>
      </w:r>
      <w:r w:rsidR="00796905">
        <w:rPr>
          <w:b/>
        </w:rPr>
        <w:t>Jindřich</w:t>
      </w:r>
      <w:r w:rsidRPr="00B23D5C">
        <w:rPr>
          <w:b/>
        </w:rPr>
        <w:t xml:space="preserve"> </w:t>
      </w:r>
      <w:r w:rsidR="001C4D9F">
        <w:rPr>
          <w:b/>
        </w:rPr>
        <w:t>Macek</w:t>
      </w:r>
      <w:r w:rsidR="00EF4DD0">
        <w:t>:</w:t>
      </w:r>
      <w:r w:rsidR="001C4D9F">
        <w:tab/>
      </w:r>
      <w:r w:rsidR="001C4D9F">
        <w:tab/>
        <w:t>Moudrost králů</w:t>
      </w:r>
      <w:r w:rsidR="00B23D5C">
        <w:tab/>
      </w:r>
      <w:r w:rsidR="001C4D9F">
        <w:tab/>
      </w:r>
      <w:r w:rsidR="001C4D9F">
        <w:tab/>
        <w:t>loutna sólo</w:t>
      </w:r>
      <w:r>
        <w:t xml:space="preserve"> </w:t>
      </w:r>
    </w:p>
    <w:p w:rsidR="001C4D9F" w:rsidRDefault="001C4D9F" w:rsidP="00274A47"/>
    <w:p w:rsidR="00274A47" w:rsidRDefault="00274A47" w:rsidP="001C4D9F">
      <w:r>
        <w:t xml:space="preserve">5. </w:t>
      </w:r>
      <w:proofErr w:type="spellStart"/>
      <w:r w:rsidR="00796905">
        <w:rPr>
          <w:b/>
        </w:rPr>
        <w:t>Domenico</w:t>
      </w:r>
      <w:proofErr w:type="spellEnd"/>
      <w:r w:rsidRPr="00B23D5C">
        <w:rPr>
          <w:b/>
        </w:rPr>
        <w:t xml:space="preserve"> </w:t>
      </w:r>
      <w:proofErr w:type="spellStart"/>
      <w:r w:rsidR="001C4D9F">
        <w:rPr>
          <w:b/>
        </w:rPr>
        <w:t>Scarlatti</w:t>
      </w:r>
      <w:proofErr w:type="spellEnd"/>
      <w:r w:rsidR="00EF4DD0">
        <w:t>:</w:t>
      </w:r>
      <w:r>
        <w:t xml:space="preserve"> </w:t>
      </w:r>
      <w:r w:rsidR="00432DB5">
        <w:tab/>
      </w:r>
      <w:proofErr w:type="spellStart"/>
      <w:r w:rsidR="001C4D9F">
        <w:t>Sonata</w:t>
      </w:r>
      <w:proofErr w:type="spellEnd"/>
      <w:r w:rsidR="001C4D9F">
        <w:t xml:space="preserve"> E dur</w:t>
      </w:r>
      <w:r w:rsidR="00432DB5">
        <w:tab/>
      </w:r>
      <w:r w:rsidR="001C4D9F">
        <w:tab/>
      </w:r>
      <w:r w:rsidR="001C4D9F">
        <w:tab/>
      </w:r>
      <w:r w:rsidR="001C4D9F">
        <w:tab/>
        <w:t>akordeon sólo</w:t>
      </w:r>
    </w:p>
    <w:p w:rsidR="00DC7690" w:rsidRDefault="00DC7690" w:rsidP="00DC7690">
      <w:r>
        <w:tab/>
      </w:r>
      <w:r>
        <w:tab/>
      </w:r>
      <w:r>
        <w:tab/>
      </w:r>
    </w:p>
    <w:p w:rsidR="00274A47" w:rsidRDefault="00EF4DD0" w:rsidP="001C4D9F">
      <w:r>
        <w:t xml:space="preserve">6. </w:t>
      </w:r>
      <w:r w:rsidR="00796905" w:rsidRPr="00796905">
        <w:rPr>
          <w:b/>
        </w:rPr>
        <w:t>Jistebnický kancionál</w:t>
      </w:r>
      <w:r w:rsidR="00796905">
        <w:rPr>
          <w:b/>
        </w:rPr>
        <w:t>:</w:t>
      </w:r>
      <w:r w:rsidR="00796905">
        <w:tab/>
        <w:t>Ježíš, náš Spasitel</w:t>
      </w:r>
      <w:r w:rsidR="00796905">
        <w:tab/>
      </w:r>
      <w:r w:rsidR="00796905">
        <w:tab/>
      </w:r>
      <w:r w:rsidR="00796905">
        <w:tab/>
        <w:t>loutna sólo</w:t>
      </w:r>
      <w:r w:rsidR="00796905">
        <w:br/>
      </w:r>
      <w:r w:rsidR="00796905">
        <w:tab/>
      </w:r>
      <w:r w:rsidR="00796905">
        <w:tab/>
      </w:r>
      <w:r w:rsidR="00796905">
        <w:tab/>
      </w:r>
      <w:r w:rsidR="00796905">
        <w:tab/>
      </w:r>
      <w:proofErr w:type="spellStart"/>
      <w:r w:rsidR="00796905">
        <w:t>Buoh</w:t>
      </w:r>
      <w:proofErr w:type="spellEnd"/>
      <w:r w:rsidR="00796905">
        <w:t xml:space="preserve"> </w:t>
      </w:r>
      <w:proofErr w:type="spellStart"/>
      <w:r w:rsidR="00796905">
        <w:t>všemohúcí</w:t>
      </w:r>
      <w:proofErr w:type="spellEnd"/>
      <w:r w:rsidR="00796905">
        <w:br/>
      </w:r>
      <w:r w:rsidR="00796905">
        <w:tab/>
      </w:r>
      <w:r w:rsidR="00796905">
        <w:tab/>
      </w:r>
      <w:r w:rsidR="00796905">
        <w:tab/>
      </w:r>
      <w:r w:rsidR="00796905">
        <w:tab/>
        <w:t xml:space="preserve">In hoc </w:t>
      </w:r>
      <w:proofErr w:type="spellStart"/>
      <w:r w:rsidR="00796905">
        <w:t>anni</w:t>
      </w:r>
      <w:proofErr w:type="spellEnd"/>
      <w:r w:rsidR="00796905">
        <w:t xml:space="preserve"> </w:t>
      </w:r>
      <w:proofErr w:type="spellStart"/>
      <w:r w:rsidR="00796905">
        <w:t>circulo</w:t>
      </w:r>
      <w:proofErr w:type="spellEnd"/>
      <w:r w:rsidR="00796905">
        <w:br/>
      </w:r>
      <w:r w:rsidR="00796905">
        <w:rPr>
          <w:color w:val="943634" w:themeColor="accent2" w:themeShade="BF"/>
        </w:rPr>
        <w:tab/>
      </w:r>
    </w:p>
    <w:p w:rsidR="00DC7690" w:rsidRDefault="001C4D9F" w:rsidP="001C4D9F">
      <w:r>
        <w:rPr>
          <w:color w:val="943634" w:themeColor="accent2" w:themeShade="BF"/>
        </w:rPr>
        <w:t>7</w:t>
      </w:r>
      <w:r w:rsidR="00796905">
        <w:rPr>
          <w:color w:val="943634" w:themeColor="accent2" w:themeShade="BF"/>
        </w:rPr>
        <w:t xml:space="preserve">. </w:t>
      </w:r>
      <w:r w:rsidR="00796905" w:rsidRPr="00796905">
        <w:rPr>
          <w:b/>
          <w:color w:val="943634" w:themeColor="accent2" w:themeShade="BF"/>
        </w:rPr>
        <w:t>Jindřich</w:t>
      </w:r>
      <w:r w:rsidRPr="00796905">
        <w:rPr>
          <w:b/>
          <w:color w:val="943634" w:themeColor="accent2" w:themeShade="BF"/>
        </w:rPr>
        <w:t xml:space="preserve"> Macek:</w:t>
      </w:r>
      <w:r>
        <w:rPr>
          <w:color w:val="943634" w:themeColor="accent2" w:themeShade="BF"/>
        </w:rPr>
        <w:t xml:space="preserve"> </w:t>
      </w:r>
      <w:r w:rsidR="00796905">
        <w:rPr>
          <w:color w:val="943634" w:themeColor="accent2" w:themeShade="BF"/>
        </w:rPr>
        <w:tab/>
      </w:r>
      <w:r w:rsidR="00796905">
        <w:rPr>
          <w:color w:val="943634" w:themeColor="accent2" w:themeShade="BF"/>
        </w:rPr>
        <w:tab/>
      </w:r>
      <w:r>
        <w:rPr>
          <w:color w:val="943634" w:themeColor="accent2" w:themeShade="BF"/>
        </w:rPr>
        <w:t>Stará píseň a pochod</w:t>
      </w:r>
      <w:r w:rsidR="00796905">
        <w:rPr>
          <w:color w:val="943634" w:themeColor="accent2" w:themeShade="BF"/>
        </w:rPr>
        <w:t xml:space="preserve"> </w:t>
      </w:r>
      <w:r w:rsidRPr="00BC53AE">
        <w:rPr>
          <w:color w:val="943634" w:themeColor="accent2" w:themeShade="BF"/>
        </w:rPr>
        <w:tab/>
      </w:r>
      <w:r w:rsidR="00796905">
        <w:rPr>
          <w:color w:val="943634" w:themeColor="accent2" w:themeShade="BF"/>
        </w:rPr>
        <w:tab/>
      </w:r>
      <w:r w:rsidR="00796905">
        <w:rPr>
          <w:color w:val="943634" w:themeColor="accent2" w:themeShade="BF"/>
        </w:rPr>
        <w:tab/>
      </w:r>
      <w:r w:rsidRPr="00BC53AE">
        <w:rPr>
          <w:color w:val="943634" w:themeColor="accent2" w:themeShade="BF"/>
        </w:rPr>
        <w:t>loutna sólo</w:t>
      </w:r>
      <w:r w:rsidRPr="00BC53AE">
        <w:rPr>
          <w:color w:val="943634" w:themeColor="accent2" w:themeShade="BF"/>
        </w:rPr>
        <w:tab/>
      </w:r>
      <w:r w:rsidR="00DC7690">
        <w:t xml:space="preserve"> </w:t>
      </w:r>
      <w:r w:rsidR="00ED2883">
        <w:t xml:space="preserve"> </w:t>
      </w:r>
    </w:p>
    <w:p w:rsidR="00DC7690" w:rsidRDefault="00796905" w:rsidP="00DC7690">
      <w:r>
        <w:t xml:space="preserve">    - </w:t>
      </w:r>
      <w:r w:rsidRPr="00BC53AE">
        <w:rPr>
          <w:color w:val="943634" w:themeColor="accent2" w:themeShade="BF"/>
        </w:rPr>
        <w:t>podkreslení textů /ženský hlas/</w:t>
      </w:r>
      <w:r>
        <w:rPr>
          <w:color w:val="943634" w:themeColor="accent2" w:themeShade="BF"/>
        </w:rPr>
        <w:br/>
      </w:r>
    </w:p>
    <w:p w:rsidR="001C4D9F" w:rsidRDefault="006B556A" w:rsidP="001C4D9F">
      <w:r>
        <w:t>8</w:t>
      </w:r>
      <w:r w:rsidR="00DC7690">
        <w:t xml:space="preserve">. </w:t>
      </w:r>
      <w:r w:rsidR="001C4D9F">
        <w:rPr>
          <w:b/>
        </w:rPr>
        <w:t>Vyšebrodský rukopis</w:t>
      </w:r>
      <w:r w:rsidR="00EF4DD0">
        <w:t>:</w:t>
      </w:r>
      <w:r w:rsidR="001C4D9F">
        <w:t xml:space="preserve"> </w:t>
      </w:r>
      <w:r w:rsidR="001C4D9F">
        <w:tab/>
        <w:t>Pangat odas pariter</w:t>
      </w:r>
      <w:r w:rsidR="001C4D9F">
        <w:tab/>
      </w:r>
      <w:r w:rsidR="001C4D9F">
        <w:tab/>
      </w:r>
      <w:r w:rsidR="001C4D9F">
        <w:tab/>
        <w:t>duo loutna a akordeon</w:t>
      </w:r>
    </w:p>
    <w:p w:rsidR="001C4D9F" w:rsidRDefault="00713D78" w:rsidP="001C4D9F">
      <w:pPr>
        <w:ind w:left="2124" w:firstLine="708"/>
      </w:pPr>
      <w:proofErr w:type="spellStart"/>
      <w:r>
        <w:t>Ey</w:t>
      </w:r>
      <w:proofErr w:type="spellEnd"/>
      <w:r>
        <w:t xml:space="preserve">, </w:t>
      </w:r>
      <w:proofErr w:type="spellStart"/>
      <w:r>
        <w:t>aetas</w:t>
      </w:r>
      <w:proofErr w:type="spellEnd"/>
      <w:r>
        <w:t xml:space="preserve"> </w:t>
      </w:r>
      <w:proofErr w:type="spellStart"/>
      <w:r>
        <w:t>iam</w:t>
      </w:r>
      <w:proofErr w:type="spellEnd"/>
      <w:r>
        <w:t xml:space="preserve"> </w:t>
      </w:r>
      <w:proofErr w:type="spellStart"/>
      <w:r>
        <w:t>aurea</w:t>
      </w:r>
      <w:proofErr w:type="spellEnd"/>
    </w:p>
    <w:p w:rsidR="00DC7690" w:rsidRDefault="001C4D9F" w:rsidP="001C4D9F">
      <w:pPr>
        <w:ind w:left="2124" w:firstLine="708"/>
      </w:pPr>
      <w:r>
        <w:t>Divo flagrans</w:t>
      </w:r>
      <w:r w:rsidR="00EF4DD0">
        <w:t xml:space="preserve"> </w:t>
      </w:r>
      <w:r w:rsidR="00EF4DD0">
        <w:tab/>
      </w:r>
      <w:r w:rsidR="001B2239">
        <w:t xml:space="preserve">           </w:t>
      </w:r>
      <w:r w:rsidR="001B2239">
        <w:tab/>
      </w:r>
      <w:r>
        <w:tab/>
      </w:r>
      <w:r>
        <w:tab/>
      </w:r>
      <w:r>
        <w:tab/>
      </w:r>
    </w:p>
    <w:p w:rsidR="00DC7690" w:rsidRDefault="00DC7690" w:rsidP="00DC7690"/>
    <w:p w:rsidR="001C4D9F" w:rsidRDefault="001C4D9F" w:rsidP="006B556A">
      <w:r>
        <w:t>9</w:t>
      </w:r>
      <w:r w:rsidR="00DC7690">
        <w:t>.</w:t>
      </w:r>
      <w:r w:rsidR="001700C8" w:rsidRPr="001700C8">
        <w:t xml:space="preserve"> </w:t>
      </w:r>
      <w:proofErr w:type="spellStart"/>
      <w:r w:rsidR="001700C8" w:rsidRPr="001700C8">
        <w:rPr>
          <w:b/>
        </w:rPr>
        <w:t>Vincenzo</w:t>
      </w:r>
      <w:proofErr w:type="spellEnd"/>
      <w:r w:rsidR="001700C8" w:rsidRPr="001700C8">
        <w:rPr>
          <w:b/>
        </w:rPr>
        <w:t xml:space="preserve"> </w:t>
      </w:r>
      <w:proofErr w:type="spellStart"/>
      <w:r w:rsidR="001700C8" w:rsidRPr="001700C8">
        <w:rPr>
          <w:b/>
        </w:rPr>
        <w:t>Capirola</w:t>
      </w:r>
      <w:proofErr w:type="spellEnd"/>
      <w:r w:rsidR="001700C8">
        <w:rPr>
          <w:b/>
        </w:rPr>
        <w:t>:</w:t>
      </w:r>
      <w:r w:rsidR="001700C8" w:rsidRPr="001700C8">
        <w:rPr>
          <w:b/>
        </w:rPr>
        <w:tab/>
      </w:r>
      <w:proofErr w:type="spellStart"/>
      <w:r w:rsidR="001700C8">
        <w:t>Padoana</w:t>
      </w:r>
      <w:proofErr w:type="spellEnd"/>
      <w:r w:rsidR="001700C8">
        <w:t xml:space="preserve"> </w:t>
      </w:r>
      <w:proofErr w:type="spellStart"/>
      <w:r w:rsidR="001700C8">
        <w:t>belissima</w:t>
      </w:r>
      <w:proofErr w:type="spellEnd"/>
      <w:r w:rsidR="001700C8">
        <w:t xml:space="preserve"> </w:t>
      </w:r>
      <w:r w:rsidR="001700C8">
        <w:tab/>
      </w:r>
      <w:r w:rsidR="001700C8">
        <w:tab/>
      </w:r>
      <w:r w:rsidR="001700C8">
        <w:tab/>
        <w:t>loutna sólo</w:t>
      </w:r>
      <w:r w:rsidR="001700C8">
        <w:br/>
      </w:r>
      <w:r w:rsidR="001700C8">
        <w:tab/>
      </w:r>
      <w:r w:rsidR="001700C8">
        <w:tab/>
      </w:r>
      <w:r w:rsidR="001700C8">
        <w:tab/>
      </w:r>
      <w:r w:rsidR="001700C8">
        <w:tab/>
      </w:r>
      <w:r w:rsidR="001700C8">
        <w:tab/>
      </w:r>
    </w:p>
    <w:p w:rsidR="00274A47" w:rsidRDefault="001C4D9F" w:rsidP="006B556A">
      <w:r>
        <w:t xml:space="preserve">10. </w:t>
      </w:r>
      <w:proofErr w:type="spellStart"/>
      <w:r w:rsidR="00796905">
        <w:rPr>
          <w:b/>
        </w:rPr>
        <w:t>Léon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Boëlmann</w:t>
      </w:r>
      <w:proofErr w:type="spellEnd"/>
      <w:r w:rsidR="00796905">
        <w:rPr>
          <w:b/>
        </w:rPr>
        <w:t>:</w:t>
      </w:r>
      <w:r>
        <w:rPr>
          <w:b/>
        </w:rPr>
        <w:tab/>
      </w:r>
      <w:r w:rsidR="00432DB5">
        <w:rPr>
          <w:b/>
        </w:rPr>
        <w:tab/>
      </w:r>
      <w:r>
        <w:t>Toccata (Gotická suita</w:t>
      </w:r>
      <w:r w:rsidRPr="00D051C2">
        <w:t>)</w:t>
      </w:r>
      <w:r>
        <w:rPr>
          <w:b/>
        </w:rPr>
        <w:tab/>
      </w:r>
      <w:r>
        <w:tab/>
        <w:t>akordeon sólo</w:t>
      </w:r>
      <w:r w:rsidR="00EF4DD0">
        <w:tab/>
      </w:r>
    </w:p>
    <w:p w:rsidR="001C4D9F" w:rsidRDefault="001C4D9F" w:rsidP="006B556A"/>
    <w:p w:rsidR="001C4D9F" w:rsidRDefault="001C4D9F" w:rsidP="006B556A">
      <w:r>
        <w:t xml:space="preserve">11. </w:t>
      </w:r>
      <w:r w:rsidRPr="001C4D9F">
        <w:rPr>
          <w:b/>
        </w:rPr>
        <w:t>Franusův kancionál</w:t>
      </w:r>
      <w:r>
        <w:rPr>
          <w:b/>
        </w:rPr>
        <w:t xml:space="preserve">: </w:t>
      </w:r>
      <w:r w:rsidR="00432DB5">
        <w:rPr>
          <w:b/>
        </w:rPr>
        <w:tab/>
      </w:r>
      <w:r w:rsidRPr="001C4D9F">
        <w:t>In natali Domino</w:t>
      </w:r>
      <w:r w:rsidR="00432DB5">
        <w:tab/>
      </w:r>
      <w:r w:rsidR="00432DB5">
        <w:tab/>
      </w:r>
      <w:r w:rsidR="00432DB5">
        <w:tab/>
        <w:t>duo loutna a akord</w:t>
      </w:r>
      <w:r>
        <w:t>eon</w:t>
      </w:r>
    </w:p>
    <w:p w:rsidR="001C4D9F" w:rsidRDefault="001C4D9F" w:rsidP="006B556A">
      <w:pPr>
        <w:rPr>
          <w:b/>
        </w:rPr>
      </w:pPr>
      <w:r>
        <w:tab/>
      </w:r>
      <w:r>
        <w:tab/>
      </w:r>
      <w:r>
        <w:tab/>
        <w:t xml:space="preserve">    </w:t>
      </w:r>
      <w:r w:rsidR="00432DB5">
        <w:t xml:space="preserve">    </w:t>
      </w:r>
      <w:r>
        <w:t xml:space="preserve">  </w:t>
      </w:r>
      <w:r w:rsidR="00432DB5">
        <w:t xml:space="preserve"> </w:t>
      </w:r>
      <w:r>
        <w:t xml:space="preserve"> O regina lux divina</w:t>
      </w:r>
      <w:r>
        <w:tab/>
      </w:r>
      <w:r>
        <w:tab/>
      </w:r>
      <w:r>
        <w:rPr>
          <w:b/>
        </w:rPr>
        <w:tab/>
      </w:r>
    </w:p>
    <w:p w:rsidR="00432DB5" w:rsidRDefault="00432DB5" w:rsidP="006B556A">
      <w:pPr>
        <w:rPr>
          <w:b/>
        </w:rPr>
      </w:pPr>
    </w:p>
    <w:p w:rsidR="001C4D9F" w:rsidRDefault="001C4D9F" w:rsidP="006B556A">
      <w:r w:rsidRPr="00432DB5">
        <w:t>12.</w:t>
      </w:r>
      <w:r>
        <w:rPr>
          <w:b/>
        </w:rPr>
        <w:t xml:space="preserve"> Rukopisný zlomek:</w:t>
      </w:r>
      <w:r>
        <w:rPr>
          <w:b/>
        </w:rPr>
        <w:tab/>
      </w:r>
      <w:r w:rsidRPr="001C4D9F">
        <w:t xml:space="preserve">Biskup zvěděv </w:t>
      </w:r>
      <w:r w:rsidR="00432DB5">
        <w:t>tvú</w:t>
      </w:r>
      <w:r w:rsidRPr="001C4D9F">
        <w:t xml:space="preserve"> štědrotu</w:t>
      </w:r>
      <w:r>
        <w:rPr>
          <w:b/>
        </w:rPr>
        <w:tab/>
      </w:r>
      <w:r>
        <w:rPr>
          <w:b/>
        </w:rPr>
        <w:tab/>
      </w:r>
      <w:r w:rsidRPr="001C4D9F">
        <w:t>duo loutna a akordeon</w:t>
      </w:r>
      <w:r>
        <w:rPr>
          <w:b/>
        </w:rPr>
        <w:tab/>
      </w:r>
    </w:p>
    <w:sectPr w:rsidR="001C4D9F" w:rsidSect="00E8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TC Zapf Chancery">
    <w:altName w:val="Arabic Typesetting"/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274A47"/>
    <w:rsid w:val="000C4C25"/>
    <w:rsid w:val="001400A3"/>
    <w:rsid w:val="001700C8"/>
    <w:rsid w:val="001B2239"/>
    <w:rsid w:val="001C4D9F"/>
    <w:rsid w:val="00223529"/>
    <w:rsid w:val="00237442"/>
    <w:rsid w:val="00274A47"/>
    <w:rsid w:val="002D3909"/>
    <w:rsid w:val="00307DC3"/>
    <w:rsid w:val="0032130E"/>
    <w:rsid w:val="0039169E"/>
    <w:rsid w:val="00432DB5"/>
    <w:rsid w:val="0044575B"/>
    <w:rsid w:val="00465B30"/>
    <w:rsid w:val="00524660"/>
    <w:rsid w:val="00573BE9"/>
    <w:rsid w:val="00580F1B"/>
    <w:rsid w:val="005C4DBD"/>
    <w:rsid w:val="00612844"/>
    <w:rsid w:val="00684082"/>
    <w:rsid w:val="006B556A"/>
    <w:rsid w:val="006E15F8"/>
    <w:rsid w:val="00713D78"/>
    <w:rsid w:val="00796905"/>
    <w:rsid w:val="008D2DA2"/>
    <w:rsid w:val="009064FF"/>
    <w:rsid w:val="009A36EF"/>
    <w:rsid w:val="009B49FE"/>
    <w:rsid w:val="00A92C62"/>
    <w:rsid w:val="00B23D5C"/>
    <w:rsid w:val="00BB0DD0"/>
    <w:rsid w:val="00BC5664"/>
    <w:rsid w:val="00BF1B19"/>
    <w:rsid w:val="00BF717C"/>
    <w:rsid w:val="00BF781E"/>
    <w:rsid w:val="00CB1D2F"/>
    <w:rsid w:val="00D051C2"/>
    <w:rsid w:val="00DA671D"/>
    <w:rsid w:val="00DB61B7"/>
    <w:rsid w:val="00DC7690"/>
    <w:rsid w:val="00E1226D"/>
    <w:rsid w:val="00E82CB2"/>
    <w:rsid w:val="00ED2883"/>
    <w:rsid w:val="00EF4DD0"/>
    <w:rsid w:val="00FB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A47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12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ut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1117</CharactersWithSpaces>
  <SharedDoc>false</SharedDoc>
  <HLinks>
    <vt:vector size="6" baseType="variant"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http://www.loutna.cz/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zdeněk</dc:creator>
  <cp:lastModifiedBy>Loutna</cp:lastModifiedBy>
  <cp:revision>4</cp:revision>
  <cp:lastPrinted>2011-07-19T21:29:00Z</cp:lastPrinted>
  <dcterms:created xsi:type="dcterms:W3CDTF">2018-02-14T17:53:00Z</dcterms:created>
  <dcterms:modified xsi:type="dcterms:W3CDTF">2018-02-17T08:29:00Z</dcterms:modified>
</cp:coreProperties>
</file>